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7D" w:rsidRDefault="00621F7D" w:rsidP="00621F7D">
      <w:pPr>
        <w:ind w:left="-1260"/>
        <w:jc w:val="center"/>
        <w:rPr>
          <w:b/>
          <w:color w:val="auto"/>
        </w:rPr>
      </w:pPr>
    </w:p>
    <w:p w:rsidR="00621F7D" w:rsidRPr="00621F7D" w:rsidRDefault="00621F7D" w:rsidP="00B32C83">
      <w:pPr>
        <w:spacing w:line="276" w:lineRule="auto"/>
        <w:jc w:val="center"/>
        <w:rPr>
          <w:b/>
          <w:color w:val="auto"/>
        </w:rPr>
      </w:pPr>
      <w:r w:rsidRPr="00621F7D">
        <w:rPr>
          <w:b/>
          <w:color w:val="auto"/>
        </w:rPr>
        <w:t xml:space="preserve">BOLSA DE EMPLEO DEL COEESCV PARA EL PROGRAMA DE ABSENTISMO ESCOLAR DEL AYUNTAMIENTO DE VALENCIA </w:t>
      </w:r>
    </w:p>
    <w:p w:rsidR="00621F7D" w:rsidRDefault="00621F7D" w:rsidP="00621F7D">
      <w:pPr>
        <w:ind w:left="-1260"/>
        <w:jc w:val="center"/>
        <w:rPr>
          <w:b/>
          <w:color w:val="auto"/>
        </w:rPr>
      </w:pPr>
    </w:p>
    <w:p w:rsidR="00621F7D" w:rsidRPr="00621F7D" w:rsidRDefault="00621F7D" w:rsidP="00621F7D">
      <w:pPr>
        <w:ind w:left="-1260"/>
        <w:jc w:val="center"/>
        <w:rPr>
          <w:rStyle w:val="Refdenotaalpie"/>
          <w:b/>
          <w:color w:val="00B050"/>
          <w:sz w:val="36"/>
          <w:u w:val="single"/>
        </w:rPr>
      </w:pPr>
      <w:r w:rsidRPr="00621F7D">
        <w:rPr>
          <w:b/>
          <w:color w:val="auto"/>
          <w:u w:val="single"/>
        </w:rPr>
        <w:t xml:space="preserve">CALENDARIO DE LA CONVOCATORIA </w:t>
      </w:r>
    </w:p>
    <w:p w:rsidR="00621F7D" w:rsidRPr="00017148" w:rsidRDefault="00621F7D" w:rsidP="00621F7D">
      <w:pPr>
        <w:ind w:left="-1260"/>
        <w:rPr>
          <w:color w:val="FF0000"/>
        </w:rPr>
      </w:pPr>
    </w:p>
    <w:p w:rsidR="00621F7D" w:rsidRPr="00E438D8" w:rsidRDefault="00621F7D" w:rsidP="00621F7D">
      <w:pPr>
        <w:spacing w:before="100" w:after="100" w:line="360" w:lineRule="auto"/>
        <w:ind w:left="2835" w:hanging="2835"/>
        <w:jc w:val="both"/>
        <w:rPr>
          <w:color w:val="FF0000"/>
        </w:rPr>
      </w:pPr>
      <w:r w:rsidRPr="002A45AF">
        <w:rPr>
          <w:color w:val="auto"/>
        </w:rPr>
        <w:t xml:space="preserve">- Presentación de solicitudes del 1 al 15 de </w:t>
      </w:r>
      <w:r>
        <w:rPr>
          <w:color w:val="auto"/>
        </w:rPr>
        <w:t>julio inclusive,</w:t>
      </w:r>
      <w:r w:rsidRPr="002A45AF">
        <w:rPr>
          <w:color w:val="auto"/>
        </w:rPr>
        <w:t xml:space="preserve"> </w:t>
      </w:r>
      <w:r w:rsidRPr="00396AD6">
        <w:rPr>
          <w:color w:val="auto"/>
        </w:rPr>
        <w:t>hasta las 14</w:t>
      </w:r>
      <w:r>
        <w:rPr>
          <w:color w:val="auto"/>
        </w:rPr>
        <w:t xml:space="preserve"> </w:t>
      </w:r>
      <w:r w:rsidRPr="00396AD6">
        <w:rPr>
          <w:color w:val="auto"/>
        </w:rPr>
        <w:t>h</w:t>
      </w:r>
      <w:r>
        <w:rPr>
          <w:color w:val="auto"/>
        </w:rPr>
        <w:t>.</w:t>
      </w:r>
    </w:p>
    <w:p w:rsidR="00621F7D" w:rsidRDefault="00621F7D" w:rsidP="00621F7D">
      <w:pPr>
        <w:spacing w:before="100" w:after="100" w:line="360" w:lineRule="auto"/>
        <w:ind w:left="2835" w:hanging="2835"/>
        <w:jc w:val="both"/>
        <w:rPr>
          <w:color w:val="auto"/>
        </w:rPr>
      </w:pPr>
      <w:r w:rsidRPr="002A45AF">
        <w:rPr>
          <w:color w:val="auto"/>
        </w:rPr>
        <w:t>(Por correo electrónico o en la Secretaría técnica dentro del horario colegial).</w:t>
      </w:r>
    </w:p>
    <w:p w:rsidR="00621F7D" w:rsidRPr="002A45AF" w:rsidRDefault="00621F7D" w:rsidP="00621F7D">
      <w:pPr>
        <w:spacing w:before="100" w:after="100" w:line="360" w:lineRule="auto"/>
        <w:ind w:left="2835" w:hanging="2835"/>
        <w:jc w:val="both"/>
        <w:rPr>
          <w:color w:val="auto"/>
        </w:rPr>
      </w:pPr>
      <w:r w:rsidRPr="002A45AF">
        <w:rPr>
          <w:color w:val="auto"/>
        </w:rPr>
        <w:t xml:space="preserve">- Período de baremación del 18 al 22 de julio. </w:t>
      </w:r>
    </w:p>
    <w:p w:rsidR="00621F7D" w:rsidRPr="002A45AF" w:rsidRDefault="00621F7D" w:rsidP="00621F7D">
      <w:pPr>
        <w:spacing w:before="100" w:after="100" w:line="360" w:lineRule="auto"/>
        <w:ind w:left="142" w:hanging="142"/>
        <w:jc w:val="both"/>
        <w:rPr>
          <w:color w:val="auto"/>
        </w:rPr>
      </w:pPr>
      <w:r w:rsidRPr="002A45AF">
        <w:rPr>
          <w:color w:val="auto"/>
        </w:rPr>
        <w:t>- Publicación de listas provisionales</w:t>
      </w:r>
      <w:r>
        <w:rPr>
          <w:color w:val="auto"/>
        </w:rPr>
        <w:t xml:space="preserve"> de personas </w:t>
      </w:r>
      <w:r w:rsidRPr="00396AD6">
        <w:rPr>
          <w:color w:val="auto"/>
        </w:rPr>
        <w:t>admitid</w:t>
      </w:r>
      <w:r>
        <w:rPr>
          <w:color w:val="auto"/>
        </w:rPr>
        <w:t>as y excluida</w:t>
      </w:r>
      <w:r w:rsidRPr="00396AD6">
        <w:rPr>
          <w:color w:val="auto"/>
        </w:rPr>
        <w:t>s</w:t>
      </w:r>
      <w:r w:rsidRPr="002A45AF">
        <w:rPr>
          <w:color w:val="auto"/>
        </w:rPr>
        <w:t xml:space="preserve"> </w:t>
      </w:r>
      <w:r>
        <w:rPr>
          <w:color w:val="auto"/>
        </w:rPr>
        <w:t>en la web y en la sede del COEESCV</w:t>
      </w:r>
      <w:r w:rsidRPr="002A45AF">
        <w:rPr>
          <w:color w:val="auto"/>
        </w:rPr>
        <w:t xml:space="preserve"> el 22 de julio</w:t>
      </w:r>
      <w:r>
        <w:rPr>
          <w:color w:val="auto"/>
        </w:rPr>
        <w:t>.</w:t>
      </w:r>
    </w:p>
    <w:p w:rsidR="00621F7D" w:rsidRPr="002A45AF" w:rsidRDefault="00621F7D" w:rsidP="00621F7D">
      <w:pPr>
        <w:spacing w:before="100" w:after="100" w:line="360" w:lineRule="auto"/>
        <w:ind w:left="2835" w:hanging="2835"/>
        <w:jc w:val="both"/>
        <w:rPr>
          <w:color w:val="auto"/>
        </w:rPr>
      </w:pPr>
      <w:r w:rsidRPr="002A45AF">
        <w:rPr>
          <w:color w:val="auto"/>
        </w:rPr>
        <w:t>- Período de alegaciones del 22 de julio al 26 de julio a las 13 h.</w:t>
      </w:r>
    </w:p>
    <w:p w:rsidR="00621F7D" w:rsidRPr="002A45AF" w:rsidRDefault="00621F7D" w:rsidP="00621F7D">
      <w:pPr>
        <w:spacing w:before="100" w:after="100" w:line="360" w:lineRule="auto"/>
        <w:ind w:left="2835" w:hanging="2835"/>
        <w:jc w:val="both"/>
        <w:rPr>
          <w:color w:val="auto"/>
        </w:rPr>
      </w:pPr>
      <w:r w:rsidRPr="002A45AF">
        <w:rPr>
          <w:color w:val="auto"/>
        </w:rPr>
        <w:t xml:space="preserve">- Publicación de listas </w:t>
      </w:r>
      <w:r w:rsidRPr="00396AD6">
        <w:rPr>
          <w:color w:val="auto"/>
        </w:rPr>
        <w:t>definitivas según baremación</w:t>
      </w:r>
      <w:r>
        <w:rPr>
          <w:color w:val="auto"/>
        </w:rPr>
        <w:t>,</w:t>
      </w:r>
      <w:r w:rsidRPr="002A45AF">
        <w:rPr>
          <w:color w:val="auto"/>
        </w:rPr>
        <w:t xml:space="preserve"> a falta de entrevistas el 26 de julio.</w:t>
      </w:r>
    </w:p>
    <w:p w:rsidR="00621F7D" w:rsidRPr="002A45AF" w:rsidRDefault="00621F7D" w:rsidP="00621F7D">
      <w:pPr>
        <w:spacing w:before="100" w:after="100" w:line="360" w:lineRule="auto"/>
        <w:ind w:left="2835" w:hanging="2835"/>
        <w:jc w:val="both"/>
        <w:rPr>
          <w:color w:val="auto"/>
        </w:rPr>
      </w:pPr>
      <w:r w:rsidRPr="002A45AF">
        <w:rPr>
          <w:color w:val="auto"/>
        </w:rPr>
        <w:t>- Período de entrevistas de los/as</w:t>
      </w:r>
      <w:r>
        <w:rPr>
          <w:color w:val="auto"/>
        </w:rPr>
        <w:t xml:space="preserve"> 10</w:t>
      </w:r>
      <w:r w:rsidRPr="002A45AF">
        <w:rPr>
          <w:color w:val="auto"/>
        </w:rPr>
        <w:t xml:space="preserve"> primeros/as candidatos/as del 27 al 29 de julio. </w:t>
      </w:r>
    </w:p>
    <w:p w:rsidR="00621F7D" w:rsidRPr="002A45AF" w:rsidRDefault="00621F7D" w:rsidP="00621F7D">
      <w:pPr>
        <w:spacing w:before="100" w:after="100" w:line="360" w:lineRule="auto"/>
        <w:ind w:left="2835" w:hanging="2835"/>
        <w:jc w:val="both"/>
        <w:rPr>
          <w:color w:val="auto"/>
        </w:rPr>
      </w:pPr>
      <w:r w:rsidRPr="002A45AF">
        <w:rPr>
          <w:color w:val="auto"/>
        </w:rPr>
        <w:t>- Publicación de listas definitivas en la web del COEESCV el 29 de julio.</w:t>
      </w:r>
    </w:p>
    <w:p w:rsidR="00621F7D" w:rsidRPr="00396AD6" w:rsidRDefault="00621F7D" w:rsidP="00621F7D">
      <w:pPr>
        <w:spacing w:before="100" w:after="100" w:line="360" w:lineRule="auto"/>
        <w:ind w:left="2835" w:hanging="2835"/>
        <w:jc w:val="both"/>
        <w:rPr>
          <w:color w:val="auto"/>
        </w:rPr>
      </w:pPr>
      <w:r w:rsidRPr="00396AD6">
        <w:rPr>
          <w:color w:val="auto"/>
          <w:u w:val="single"/>
        </w:rPr>
        <w:t>Aclaraciones</w:t>
      </w:r>
      <w:r w:rsidRPr="00396AD6">
        <w:rPr>
          <w:color w:val="auto"/>
        </w:rPr>
        <w:tab/>
      </w:r>
    </w:p>
    <w:p w:rsidR="00621F7D" w:rsidRPr="00396AD6" w:rsidRDefault="00621F7D" w:rsidP="00621F7D">
      <w:pPr>
        <w:spacing w:before="100" w:after="100" w:line="360" w:lineRule="auto"/>
        <w:jc w:val="both"/>
        <w:rPr>
          <w:color w:val="auto"/>
        </w:rPr>
      </w:pPr>
      <w:r w:rsidRPr="00396AD6">
        <w:rPr>
          <w:color w:val="auto"/>
        </w:rPr>
        <w:t xml:space="preserve">- La presentación de solicitudes o alegaciones se podrá realizar dentro del horario de atención del Colegio:  </w:t>
      </w:r>
    </w:p>
    <w:p w:rsidR="00621F7D" w:rsidRPr="00396AD6" w:rsidRDefault="00621F7D" w:rsidP="00621F7D">
      <w:pPr>
        <w:spacing w:before="100" w:after="100" w:line="360" w:lineRule="auto"/>
        <w:jc w:val="both"/>
        <w:rPr>
          <w:color w:val="auto"/>
        </w:rPr>
      </w:pPr>
      <w:r w:rsidRPr="00396AD6">
        <w:rPr>
          <w:color w:val="auto"/>
        </w:rPr>
        <w:tab/>
        <w:t>De lunes a viernes de 10 a 14 horas.</w:t>
      </w:r>
    </w:p>
    <w:p w:rsidR="00621F7D" w:rsidRPr="00396AD6" w:rsidRDefault="00621F7D" w:rsidP="00621F7D">
      <w:pPr>
        <w:spacing w:before="100" w:after="100" w:line="360" w:lineRule="auto"/>
        <w:jc w:val="both"/>
        <w:rPr>
          <w:color w:val="auto"/>
        </w:rPr>
      </w:pPr>
      <w:r w:rsidRPr="00396AD6">
        <w:rPr>
          <w:color w:val="auto"/>
        </w:rPr>
        <w:tab/>
        <w:t>De lunes a jueves de 16 a 19 horas.</w:t>
      </w:r>
    </w:p>
    <w:p w:rsidR="00621F7D" w:rsidRPr="00396AD6" w:rsidRDefault="00621F7D" w:rsidP="00621F7D">
      <w:pPr>
        <w:spacing w:before="100" w:after="100" w:line="360" w:lineRule="auto"/>
        <w:jc w:val="both"/>
        <w:rPr>
          <w:color w:val="auto"/>
        </w:rPr>
      </w:pPr>
    </w:p>
    <w:p w:rsidR="00621F7D" w:rsidRPr="00396AD6" w:rsidRDefault="00621F7D" w:rsidP="00621F7D">
      <w:pPr>
        <w:spacing w:after="100" w:line="360" w:lineRule="auto"/>
        <w:jc w:val="both"/>
        <w:rPr>
          <w:color w:val="auto"/>
        </w:rPr>
      </w:pPr>
      <w:r w:rsidRPr="00396AD6">
        <w:rPr>
          <w:color w:val="auto"/>
        </w:rPr>
        <w:t>El/la firmante es conocedor</w:t>
      </w:r>
      <w:r>
        <w:rPr>
          <w:color w:val="auto"/>
        </w:rPr>
        <w:t>/a</w:t>
      </w:r>
      <w:r w:rsidRPr="00396AD6">
        <w:rPr>
          <w:color w:val="auto"/>
        </w:rPr>
        <w:t xml:space="preserve"> del calendario y condiciones de la Bolsa de trabajo del COEESCV para el Programa de Absentismo Escolar del Ayuntamiento de Valencia.</w:t>
      </w:r>
    </w:p>
    <w:p w:rsidR="00621F7D" w:rsidRPr="00396AD6" w:rsidRDefault="00621F7D" w:rsidP="00621F7D">
      <w:pPr>
        <w:spacing w:after="100" w:line="360" w:lineRule="auto"/>
        <w:jc w:val="both"/>
        <w:rPr>
          <w:color w:val="auto"/>
        </w:rPr>
      </w:pPr>
    </w:p>
    <w:p w:rsidR="00621F7D" w:rsidRDefault="00621F7D" w:rsidP="00621F7D">
      <w:pPr>
        <w:spacing w:after="100" w:line="360" w:lineRule="auto"/>
        <w:jc w:val="both"/>
        <w:rPr>
          <w:color w:val="auto"/>
        </w:rPr>
      </w:pPr>
      <w:r>
        <w:rPr>
          <w:color w:val="auto"/>
        </w:rPr>
        <w:t>Firmado:</w:t>
      </w:r>
    </w:p>
    <w:p w:rsidR="00621F7D" w:rsidRDefault="00621F7D" w:rsidP="00621F7D">
      <w:pPr>
        <w:spacing w:after="100" w:line="360" w:lineRule="auto"/>
        <w:jc w:val="both"/>
        <w:rPr>
          <w:color w:val="auto"/>
        </w:rPr>
      </w:pPr>
    </w:p>
    <w:p w:rsidR="00621F7D" w:rsidRPr="00396AD6" w:rsidRDefault="00621F7D" w:rsidP="00621F7D">
      <w:pPr>
        <w:spacing w:after="100" w:line="360" w:lineRule="auto"/>
        <w:jc w:val="both"/>
        <w:rPr>
          <w:color w:val="auto"/>
        </w:rPr>
      </w:pPr>
    </w:p>
    <w:p w:rsidR="00621F7D" w:rsidRPr="00396AD6" w:rsidRDefault="00621F7D" w:rsidP="00621F7D">
      <w:pPr>
        <w:spacing w:after="100" w:line="360" w:lineRule="auto"/>
        <w:jc w:val="both"/>
        <w:rPr>
          <w:color w:val="auto"/>
        </w:rPr>
      </w:pPr>
      <w:r w:rsidRPr="00396AD6">
        <w:rPr>
          <w:color w:val="auto"/>
        </w:rPr>
        <w:t>________________________, __________</w:t>
      </w:r>
      <w:proofErr w:type="spellStart"/>
      <w:r w:rsidRPr="00396AD6">
        <w:rPr>
          <w:color w:val="auto"/>
        </w:rPr>
        <w:t>de_________________de</w:t>
      </w:r>
      <w:proofErr w:type="spellEnd"/>
      <w:r w:rsidRPr="00396AD6">
        <w:rPr>
          <w:color w:val="auto"/>
        </w:rPr>
        <w:t xml:space="preserve"> 20__</w:t>
      </w:r>
    </w:p>
    <w:p w:rsidR="00241536" w:rsidRDefault="00241536"/>
    <w:sectPr w:rsidR="00241536" w:rsidSect="00621F7D">
      <w:pgSz w:w="11906" w:h="16838"/>
      <w:pgMar w:top="1701" w:right="1418" w:bottom="1418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21F7D"/>
    <w:rsid w:val="00241536"/>
    <w:rsid w:val="00621F7D"/>
    <w:rsid w:val="00767A16"/>
    <w:rsid w:val="00A23D5A"/>
    <w:rsid w:val="00B32C83"/>
    <w:rsid w:val="00B9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1F7D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621F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1036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inma</cp:lastModifiedBy>
  <cp:revision>2</cp:revision>
  <dcterms:created xsi:type="dcterms:W3CDTF">2016-06-30T15:55:00Z</dcterms:created>
  <dcterms:modified xsi:type="dcterms:W3CDTF">2016-06-30T16:05:00Z</dcterms:modified>
</cp:coreProperties>
</file>